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w:t>
      </w:r>
      <w:r w:rsidDel="00000000" w:rsidR="00000000" w:rsidRPr="00000000">
        <w:rPr>
          <w:rFonts w:ascii="Open Sans" w:cs="Open Sans" w:eastAsia="Open Sans" w:hAnsi="Open Sans"/>
          <w:color w:val="34351a"/>
          <w:sz w:val="42"/>
          <w:szCs w:val="42"/>
          <w:rtl w:val="0"/>
        </w:rPr>
        <w:t xml:space="preserve"> 6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Keeping in Step with the Leader - The Poetry Books</w:t>
      </w:r>
      <w:r w:rsidDel="00000000" w:rsidR="00000000" w:rsidRPr="00000000">
        <w:rPr>
          <w:rtl w:val="0"/>
        </w:rPr>
      </w:r>
    </w:p>
    <w:p w:rsidR="00000000" w:rsidDel="00000000" w:rsidP="00000000" w:rsidRDefault="00000000" w:rsidRPr="00000000" w14:paraId="0000000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ways is Hebrew poetry similar to English poetry and in what ways are they different? (10 points)</w:t>
      </w:r>
    </w:p>
    <w:p w:rsidR="00000000" w:rsidDel="00000000" w:rsidP="00000000" w:rsidRDefault="00000000" w:rsidRPr="00000000" w14:paraId="00000006">
      <w:pPr>
        <w:spacing w:after="120" w:lineRule="auto"/>
        <w:ind w:left="36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Similarities:</w:t>
      </w:r>
    </w:p>
    <w:p w:rsidR="00000000" w:rsidDel="00000000" w:rsidP="00000000" w:rsidRDefault="00000000" w:rsidRPr="00000000" w14:paraId="0000000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spacing w:after="120" w:lineRule="auto"/>
        <w:ind w:left="36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Differences:</w:t>
      </w:r>
    </w:p>
    <w:p w:rsidR="00000000" w:rsidDel="00000000" w:rsidP="00000000" w:rsidRDefault="00000000" w:rsidRPr="00000000" w14:paraId="0000000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E">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Define the following types of parallelism. (10 points)</w:t>
      </w:r>
    </w:p>
    <w:p w:rsidR="00000000" w:rsidDel="00000000" w:rsidP="00000000" w:rsidRDefault="00000000" w:rsidRPr="00000000" w14:paraId="0000000F">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Synonymous Phrases:</w:t>
      </w:r>
    </w:p>
    <w:p w:rsidR="00000000" w:rsidDel="00000000" w:rsidP="00000000" w:rsidRDefault="00000000" w:rsidRPr="00000000" w14:paraId="00000010">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Antithetic Phrases:</w:t>
      </w:r>
    </w:p>
    <w:p w:rsidR="00000000" w:rsidDel="00000000" w:rsidP="00000000" w:rsidRDefault="00000000" w:rsidRPr="00000000" w14:paraId="00000013">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Climatic Phrases:</w:t>
      </w:r>
    </w:p>
    <w:p w:rsidR="00000000" w:rsidDel="00000000" w:rsidP="00000000" w:rsidRDefault="00000000" w:rsidRPr="00000000" w14:paraId="00000016">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Chiastic or Introverted Phrases:</w:t>
      </w:r>
    </w:p>
    <w:p w:rsidR="00000000" w:rsidDel="00000000" w:rsidP="00000000" w:rsidRDefault="00000000" w:rsidRPr="00000000" w14:paraId="0000001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why did God choose to communicate to us using Hebrew poetry instead of some other type of poetry? (5 points)</w:t>
      </w:r>
    </w:p>
    <w:p w:rsidR="00000000" w:rsidDel="00000000" w:rsidP="00000000" w:rsidRDefault="00000000" w:rsidRPr="00000000" w14:paraId="0000001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do we learn about Satan from the first two chapters of Job? (5 points)</w:t>
      </w:r>
    </w:p>
    <w:p w:rsidR="00000000" w:rsidDel="00000000" w:rsidP="00000000" w:rsidRDefault="00000000" w:rsidRPr="00000000" w14:paraId="0000002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Job’s three friends (Eliphaz, Bildad, and Zophar) were not entirely wrong in what they said to Job, but were condemned by God. According to the notes, where did they go wrong? What problem in their thinking is being highlighted in the conversations recorded in Job 3-27? (5 points)</w:t>
      </w:r>
    </w:p>
    <w:p w:rsidR="00000000" w:rsidDel="00000000" w:rsidP="00000000" w:rsidRDefault="00000000" w:rsidRPr="00000000" w14:paraId="0000002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the significance of Job 28? What does it teach us about wisdom? (5 points)</w:t>
      </w:r>
    </w:p>
    <w:p w:rsidR="00000000" w:rsidDel="00000000" w:rsidP="00000000" w:rsidRDefault="00000000" w:rsidRPr="00000000" w14:paraId="0000002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does the book of Job teach us about why bad things happen to good people? (10 points)</w:t>
      </w:r>
    </w:p>
    <w:p w:rsidR="00000000" w:rsidDel="00000000" w:rsidP="00000000" w:rsidRDefault="00000000" w:rsidRPr="00000000" w14:paraId="0000002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Reflection Question:</w:t>
      </w:r>
      <w:r w:rsidDel="00000000" w:rsidR="00000000" w:rsidRPr="00000000">
        <w:rPr>
          <w:rFonts w:ascii="Open Sans" w:cs="Open Sans" w:eastAsia="Open Sans" w:hAnsi="Open Sans"/>
          <w:sz w:val="20"/>
          <w:szCs w:val="20"/>
          <w:rtl w:val="0"/>
        </w:rPr>
        <w:t xml:space="preserve"> What is the title of the book of Psalms in the Hebrew Bible? Do you think the title “Psalms” or the title used in the Hebrew Bible is more fitting for the book? Why?</w:t>
      </w:r>
    </w:p>
    <w:p w:rsidR="00000000" w:rsidDel="00000000" w:rsidP="00000000" w:rsidRDefault="00000000" w:rsidRPr="00000000" w14:paraId="00000031">
      <w:pPr>
        <w:spacing w:after="120" w:lineRule="auto"/>
        <w:ind w:left="360" w:firstLine="0"/>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3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an imprecatory psalm? How can the imprecatory psalms fit into a Christian worldview? In your answer, include some key points from the lecture, but feel free to include your own thoughts as well. (10 points)</w:t>
      </w:r>
    </w:p>
    <w:p w:rsidR="00000000" w:rsidDel="00000000" w:rsidP="00000000" w:rsidRDefault="00000000" w:rsidRPr="00000000" w14:paraId="0000003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 Psalms 1 &amp; 2 provide an introduction to the book of Psalm? (10 points)</w:t>
      </w:r>
    </w:p>
    <w:p w:rsidR="00000000" w:rsidDel="00000000" w:rsidP="00000000" w:rsidRDefault="00000000" w:rsidRPr="00000000" w14:paraId="0000003C">
      <w:pPr>
        <w:numPr>
          <w:ilvl w:val="0"/>
          <w:numId w:val="3"/>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Psalm 1:</w:t>
      </w:r>
    </w:p>
    <w:p w:rsidR="00000000" w:rsidDel="00000000" w:rsidP="00000000" w:rsidRDefault="00000000" w:rsidRPr="00000000" w14:paraId="0000003D">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E">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F">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numPr>
          <w:ilvl w:val="0"/>
          <w:numId w:val="3"/>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Psalm 2:</w:t>
      </w:r>
    </w:p>
    <w:p w:rsidR="00000000" w:rsidDel="00000000" w:rsidP="00000000" w:rsidRDefault="00000000" w:rsidRPr="00000000" w14:paraId="00000041">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2">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4">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the primary purpose of the book of Proverbs? (5 points)</w:t>
      </w:r>
    </w:p>
    <w:p w:rsidR="00000000" w:rsidDel="00000000" w:rsidP="00000000" w:rsidRDefault="00000000" w:rsidRPr="00000000" w14:paraId="0000004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9">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the definition of biblical wisdom given in the notes? (3 points)</w:t>
      </w:r>
    </w:p>
    <w:p w:rsidR="00000000" w:rsidDel="00000000" w:rsidP="00000000" w:rsidRDefault="00000000" w:rsidRPr="00000000" w14:paraId="0000004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D">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the aim of Wisdom Literature in the Old Testament? (5 points)</w:t>
      </w:r>
    </w:p>
    <w:p w:rsidR="00000000" w:rsidDel="00000000" w:rsidP="00000000" w:rsidRDefault="00000000" w:rsidRPr="00000000" w14:paraId="0000004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2">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the difference between the Mosaic Law and the OT Wisdom Literature? (3 points)</w:t>
      </w:r>
    </w:p>
    <w:p w:rsidR="00000000" w:rsidDel="00000000" w:rsidP="00000000" w:rsidRDefault="00000000" w:rsidRPr="00000000" w14:paraId="0000005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7">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does the term “the fear of the Lord” mean? Why is “the fear of the Lord the beginning of knowledge/wisdom”? (10 points)</w:t>
      </w:r>
    </w:p>
    <w:p w:rsidR="00000000" w:rsidDel="00000000" w:rsidP="00000000" w:rsidRDefault="00000000" w:rsidRPr="00000000" w14:paraId="0000005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E">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does the book of Proverbs point forward to Jesus? (5 points)</w:t>
      </w:r>
    </w:p>
    <w:p w:rsidR="00000000" w:rsidDel="00000000" w:rsidP="00000000" w:rsidRDefault="00000000" w:rsidRPr="00000000" w14:paraId="0000005F">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0">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2">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does the Hebrew word </w:t>
      </w:r>
      <w:r w:rsidDel="00000000" w:rsidR="00000000" w:rsidRPr="00000000">
        <w:rPr>
          <w:rFonts w:ascii="Open Sans" w:cs="Open Sans" w:eastAsia="Open Sans" w:hAnsi="Open Sans"/>
          <w:i w:val="1"/>
          <w:sz w:val="20"/>
          <w:szCs w:val="20"/>
          <w:rtl w:val="0"/>
        </w:rPr>
        <w:t xml:space="preserve">hebel</w:t>
      </w:r>
      <w:r w:rsidDel="00000000" w:rsidR="00000000" w:rsidRPr="00000000">
        <w:rPr>
          <w:rFonts w:ascii="Open Sans" w:cs="Open Sans" w:eastAsia="Open Sans" w:hAnsi="Open Sans"/>
          <w:sz w:val="20"/>
          <w:szCs w:val="20"/>
          <w:rtl w:val="0"/>
        </w:rPr>
        <w:t xml:space="preserve"> mean? How does that word relate to the main point of Ecclesiastes? (10 points)</w:t>
      </w:r>
    </w:p>
    <w:p w:rsidR="00000000" w:rsidDel="00000000" w:rsidP="00000000" w:rsidRDefault="00000000" w:rsidRPr="00000000" w14:paraId="0000006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A">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two pieces of divinely inspired advice does Solomon highlight in the book of Ecclesiastes? (6 points)</w:t>
      </w:r>
    </w:p>
    <w:p w:rsidR="00000000" w:rsidDel="00000000" w:rsidP="00000000" w:rsidRDefault="00000000" w:rsidRPr="00000000" w14:paraId="0000006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1">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does the book of Ecclesiastes point forward to Jesus? (5 points)</w:t>
      </w:r>
    </w:p>
    <w:p w:rsidR="00000000" w:rsidDel="00000000" w:rsidP="00000000" w:rsidRDefault="00000000" w:rsidRPr="00000000" w14:paraId="0000007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two things the “Key Passages” of the Song of Solomon teach us about sexuality and marriage? (10 points)</w:t>
      </w:r>
    </w:p>
    <w:p w:rsidR="00000000" w:rsidDel="00000000" w:rsidP="00000000" w:rsidRDefault="00000000" w:rsidRPr="00000000" w14:paraId="00000076">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7">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8">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9">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A">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B">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does the Song of Solomon point forward to Jesus? (5 points)</w:t>
      </w:r>
    </w:p>
    <w:p w:rsidR="00000000" w:rsidDel="00000000" w:rsidP="00000000" w:rsidRDefault="00000000" w:rsidRPr="00000000" w14:paraId="0000007D">
      <w:pPr>
        <w:spacing w:after="120" w:lineRule="auto"/>
        <w:rPr>
          <w:rFonts w:ascii="Cambria" w:cs="Cambria" w:eastAsia="Cambria" w:hAnsi="Cambria"/>
        </w:rPr>
      </w:pPr>
      <w:r w:rsidDel="00000000" w:rsidR="00000000" w:rsidRPr="00000000">
        <w:rPr>
          <w:rtl w:val="0"/>
        </w:rPr>
      </w:r>
    </w:p>
    <w:p w:rsidR="00000000" w:rsidDel="00000000" w:rsidP="00000000" w:rsidRDefault="00000000" w:rsidRPr="00000000" w14:paraId="0000007E">
      <w:pPr>
        <w:spacing w:after="120" w:lineRule="auto"/>
        <w:rPr>
          <w:rFonts w:ascii="Cambria" w:cs="Cambria" w:eastAsia="Cambria" w:hAnsi="Cambria"/>
        </w:rPr>
      </w:pPr>
      <w:r w:rsidDel="00000000" w:rsidR="00000000" w:rsidRPr="00000000">
        <w:rPr>
          <w:rtl w:val="0"/>
        </w:rPr>
      </w:r>
    </w:p>
    <w:p w:rsidR="00000000" w:rsidDel="00000000" w:rsidP="00000000" w:rsidRDefault="00000000" w:rsidRPr="00000000" w14:paraId="0000007F">
      <w:pPr>
        <w:spacing w:after="120" w:lineRule="auto"/>
        <w:rPr>
          <w:rFonts w:ascii="Cambria" w:cs="Cambria" w:eastAsia="Cambria" w:hAnsi="Cambria"/>
        </w:rPr>
      </w:pPr>
      <w:r w:rsidDel="00000000" w:rsidR="00000000" w:rsidRPr="00000000">
        <w:rPr>
          <w:rtl w:val="0"/>
        </w:rPr>
      </w:r>
    </w:p>
    <w:p w:rsidR="00000000" w:rsidDel="00000000" w:rsidP="00000000" w:rsidRDefault="00000000" w:rsidRPr="00000000" w14:paraId="00000080">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1">
      <w:pPr>
        <w:spacing w:after="240" w:lineRule="auto"/>
        <w:ind w:left="1080" w:firstLine="0"/>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