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E933D" w14:textId="7AC3A43F" w:rsidR="006F6713" w:rsidRPr="006F6713" w:rsidRDefault="006F6713" w:rsidP="006F6713">
      <w:pPr>
        <w:tabs>
          <w:tab w:val="right" w:pos="10800"/>
        </w:tabs>
        <w:ind w:left="360"/>
        <w:jc w:val="center"/>
        <w:rPr>
          <w:rFonts w:ascii="Avenir Next" w:hAnsi="Avenir Next"/>
          <w:b/>
          <w:bCs/>
          <w:szCs w:val="24"/>
        </w:rPr>
      </w:pPr>
      <w:r w:rsidRPr="006F6713">
        <w:rPr>
          <w:rFonts w:ascii="Avenir Next" w:hAnsi="Avenir Next"/>
          <w:b/>
          <w:bCs/>
          <w:szCs w:val="24"/>
        </w:rPr>
        <w:t>Grading Rubric for “Final Answer”</w:t>
      </w:r>
    </w:p>
    <w:p w14:paraId="1A72592D" w14:textId="77777777" w:rsidR="006F6713" w:rsidRDefault="006F6713" w:rsidP="006F6713">
      <w:pPr>
        <w:tabs>
          <w:tab w:val="right" w:pos="10800"/>
        </w:tabs>
        <w:ind w:left="360"/>
        <w:rPr>
          <w:rFonts w:ascii="Avenir Next" w:hAnsi="Avenir Next"/>
          <w:szCs w:val="24"/>
        </w:rPr>
      </w:pPr>
    </w:p>
    <w:p w14:paraId="3FF023E8" w14:textId="027ECCBB" w:rsidR="00CD241C" w:rsidRPr="00CD241C" w:rsidRDefault="006F6713" w:rsidP="006F6713">
      <w:pPr>
        <w:tabs>
          <w:tab w:val="right" w:pos="10800"/>
        </w:tabs>
        <w:ind w:left="360"/>
        <w:rPr>
          <w:rFonts w:ascii="Avenir Next" w:hAnsi="Avenir Next"/>
          <w:b/>
          <w:bCs/>
          <w:szCs w:val="24"/>
        </w:rPr>
      </w:pPr>
      <w:r w:rsidRPr="00CD241C">
        <w:rPr>
          <w:rFonts w:ascii="Avenir Next" w:hAnsi="Avenir Next"/>
          <w:b/>
          <w:bCs/>
          <w:szCs w:val="24"/>
        </w:rPr>
        <w:t>Observation</w:t>
      </w:r>
      <w:r w:rsidR="00CD241C">
        <w:rPr>
          <w:rFonts w:ascii="Avenir Next" w:hAnsi="Avenir Next"/>
          <w:b/>
          <w:bCs/>
          <w:szCs w:val="24"/>
        </w:rPr>
        <w:t xml:space="preserve"> </w:t>
      </w:r>
      <w:r w:rsidRPr="00CD241C">
        <w:rPr>
          <w:rFonts w:ascii="Avenir Next" w:hAnsi="Avenir Next"/>
          <w:b/>
          <w:bCs/>
          <w:szCs w:val="24"/>
        </w:rPr>
        <w:t>Final Summary</w:t>
      </w:r>
      <w:r w:rsidRPr="00CD241C">
        <w:rPr>
          <w:rFonts w:ascii="Avenir Next" w:hAnsi="Avenir Next"/>
          <w:b/>
          <w:bCs/>
          <w:szCs w:val="24"/>
        </w:rPr>
        <w:t xml:space="preserve"> </w:t>
      </w:r>
    </w:p>
    <w:p w14:paraId="15FA6ED0" w14:textId="78FDE968" w:rsidR="006F6713" w:rsidRDefault="006F6713" w:rsidP="006F6713">
      <w:pPr>
        <w:tabs>
          <w:tab w:val="right" w:pos="10800"/>
        </w:tabs>
        <w:ind w:left="360"/>
        <w:rPr>
          <w:rFonts w:ascii="Avenir Next" w:hAnsi="Avenir Next"/>
          <w:szCs w:val="24"/>
        </w:rPr>
      </w:pPr>
      <w:r w:rsidRPr="006F6713">
        <w:rPr>
          <w:rFonts w:ascii="Avenir Next" w:hAnsi="Avenir Next"/>
          <w:szCs w:val="24"/>
        </w:rPr>
        <w:t xml:space="preserve">Create a final summary where you report the “highlights” of your detailed observation. </w:t>
      </w:r>
    </w:p>
    <w:p w14:paraId="31DCA6F6" w14:textId="77777777" w:rsidR="00CD241C" w:rsidRPr="006F6713" w:rsidRDefault="00CD241C" w:rsidP="006F6713">
      <w:pPr>
        <w:tabs>
          <w:tab w:val="right" w:pos="10800"/>
        </w:tabs>
        <w:ind w:left="360"/>
        <w:rPr>
          <w:rFonts w:ascii="Avenir Next" w:hAnsi="Avenir Next"/>
          <w:szCs w:val="24"/>
        </w:rPr>
      </w:pPr>
    </w:p>
    <w:p w14:paraId="28086B85" w14:textId="49293E99" w:rsidR="006F6713" w:rsidRPr="006F6713" w:rsidRDefault="006F6713" w:rsidP="006F6713">
      <w:pPr>
        <w:tabs>
          <w:tab w:val="right" w:pos="10800"/>
        </w:tabs>
        <w:ind w:left="630"/>
        <w:rPr>
          <w:rFonts w:ascii="Avenir Next" w:hAnsi="Avenir Next"/>
          <w:szCs w:val="24"/>
        </w:rPr>
      </w:pPr>
      <w:r w:rsidRPr="006F6713">
        <w:rPr>
          <w:rFonts w:ascii="Wingdings" w:hAnsi="Wingdings"/>
          <w:szCs w:val="24"/>
        </w:rPr>
        <w:t></w:t>
      </w:r>
      <w:r w:rsidRPr="006F6713">
        <w:rPr>
          <w:rFonts w:ascii="Avenir Next" w:hAnsi="Avenir Next"/>
          <w:szCs w:val="24"/>
        </w:rPr>
        <w:t>Have you discussed the 3</w:t>
      </w:r>
      <w:r w:rsidR="00CD241C">
        <w:rPr>
          <w:rFonts w:ascii="Avenir Next" w:hAnsi="Avenir Next"/>
          <w:szCs w:val="24"/>
        </w:rPr>
        <w:t>-4</w:t>
      </w:r>
      <w:r w:rsidRPr="006F6713">
        <w:rPr>
          <w:rFonts w:ascii="Avenir Next" w:hAnsi="Avenir Next"/>
          <w:szCs w:val="24"/>
        </w:rPr>
        <w:t xml:space="preserve"> structures which operate on the Book Level? Have you listed the corresponding text-driven question and the strategic passage that it points towards? </w:t>
      </w:r>
    </w:p>
    <w:p w14:paraId="77BE05EB" w14:textId="77777777" w:rsidR="006F6713" w:rsidRPr="006F6713" w:rsidRDefault="006F6713" w:rsidP="006F6713">
      <w:pPr>
        <w:tabs>
          <w:tab w:val="right" w:pos="10800"/>
        </w:tabs>
        <w:ind w:left="630"/>
        <w:rPr>
          <w:rFonts w:ascii="Avenir Next" w:hAnsi="Avenir Next"/>
          <w:szCs w:val="24"/>
        </w:rPr>
      </w:pPr>
      <w:r w:rsidRPr="006F6713">
        <w:rPr>
          <w:rFonts w:ascii="Wingdings" w:hAnsi="Wingdings"/>
          <w:szCs w:val="24"/>
        </w:rPr>
        <w:t></w:t>
      </w:r>
      <w:r w:rsidRPr="006F6713">
        <w:rPr>
          <w:rFonts w:ascii="Avenir Next" w:hAnsi="Avenir Next"/>
          <w:szCs w:val="24"/>
        </w:rPr>
        <w:t xml:space="preserve">Have you described your journey through paragraph level work? Have you done the same with your Sentence level Observation? </w:t>
      </w:r>
    </w:p>
    <w:p w14:paraId="5D19A2A1" w14:textId="59A8F8D3" w:rsidR="006F6713" w:rsidRPr="006F6713" w:rsidRDefault="006F6713" w:rsidP="006F6713">
      <w:pPr>
        <w:tabs>
          <w:tab w:val="right" w:pos="10800"/>
        </w:tabs>
        <w:ind w:left="630"/>
        <w:rPr>
          <w:rFonts w:ascii="Avenir Next" w:hAnsi="Avenir Next"/>
          <w:szCs w:val="24"/>
        </w:rPr>
      </w:pPr>
      <w:r w:rsidRPr="006F6713">
        <w:rPr>
          <w:rFonts w:ascii="Wingdings" w:hAnsi="Wingdings"/>
          <w:szCs w:val="24"/>
        </w:rPr>
        <w:t></w:t>
      </w:r>
      <w:r w:rsidRPr="006F6713">
        <w:rPr>
          <w:rFonts w:ascii="Avenir Next" w:hAnsi="Avenir Next"/>
          <w:szCs w:val="24"/>
        </w:rPr>
        <w:t>Wh</w:t>
      </w:r>
      <w:r w:rsidRPr="006F6713">
        <w:rPr>
          <w:rFonts w:ascii="Avenir Next" w:hAnsi="Avenir Next"/>
          <w:szCs w:val="24"/>
        </w:rPr>
        <w:t xml:space="preserve">at is the key issue(s) which you must fully comprehend to interpret this passage? </w:t>
      </w:r>
      <w:r w:rsidRPr="006F6713">
        <w:rPr>
          <w:rFonts w:ascii="Avenir Next" w:hAnsi="Avenir Next"/>
          <w:szCs w:val="24"/>
        </w:rPr>
        <w:t xml:space="preserve"> </w:t>
      </w:r>
    </w:p>
    <w:p w14:paraId="3807E31A" w14:textId="77777777" w:rsidR="006F6713" w:rsidRPr="006F6713" w:rsidRDefault="006F6713" w:rsidP="006F6713">
      <w:pPr>
        <w:tabs>
          <w:tab w:val="right" w:pos="10800"/>
        </w:tabs>
        <w:ind w:left="630"/>
        <w:rPr>
          <w:rFonts w:ascii="Avenir Next" w:hAnsi="Avenir Next"/>
          <w:szCs w:val="24"/>
        </w:rPr>
      </w:pPr>
      <w:r w:rsidRPr="006F6713">
        <w:rPr>
          <w:rFonts w:ascii="Wingdings" w:hAnsi="Wingdings"/>
          <w:szCs w:val="24"/>
        </w:rPr>
        <w:t></w:t>
      </w:r>
      <w:r w:rsidRPr="006F6713">
        <w:rPr>
          <w:rFonts w:ascii="Avenir Next" w:hAnsi="Avenir Next"/>
          <w:szCs w:val="24"/>
        </w:rPr>
        <w:t xml:space="preserve">Have you clearly defined the parameters for your future work in interpretation? For example, what words must be studied, what cultural/historical matters must be pursued, what OT passages must be investigated? </w:t>
      </w:r>
    </w:p>
    <w:p w14:paraId="190A8ECF" w14:textId="751B7FFB" w:rsidR="006F6713" w:rsidRPr="006F6713" w:rsidRDefault="006F6713" w:rsidP="006F6713">
      <w:pPr>
        <w:tabs>
          <w:tab w:val="right" w:pos="10800"/>
        </w:tabs>
        <w:ind w:left="630"/>
        <w:rPr>
          <w:rFonts w:ascii="Avenir Next" w:hAnsi="Avenir Next"/>
          <w:szCs w:val="24"/>
        </w:rPr>
      </w:pPr>
      <w:r w:rsidRPr="006F6713">
        <w:rPr>
          <w:rFonts w:ascii="Wingdings" w:hAnsi="Wingdings"/>
          <w:szCs w:val="24"/>
        </w:rPr>
        <w:t></w:t>
      </w:r>
      <w:r w:rsidRPr="006F6713">
        <w:rPr>
          <w:rFonts w:ascii="Avenir Next" w:hAnsi="Avenir Next"/>
          <w:szCs w:val="24"/>
        </w:rPr>
        <w:t xml:space="preserve">Has your interaction with the text itself helped shape and refine your Text-driven question? </w:t>
      </w:r>
    </w:p>
    <w:p w14:paraId="4515538C" w14:textId="77777777" w:rsidR="006F6713" w:rsidRPr="006F6713" w:rsidRDefault="006F6713" w:rsidP="006F6713">
      <w:pPr>
        <w:tabs>
          <w:tab w:val="right" w:pos="10800"/>
        </w:tabs>
        <w:rPr>
          <w:rFonts w:ascii="Avenir Next" w:hAnsi="Avenir Next"/>
          <w:b/>
          <w:szCs w:val="24"/>
        </w:rPr>
      </w:pPr>
    </w:p>
    <w:p w14:paraId="6298EE99" w14:textId="15F7F959" w:rsidR="006F6713" w:rsidRPr="001D50AD" w:rsidRDefault="006F6713" w:rsidP="006F6713">
      <w:pPr>
        <w:tabs>
          <w:tab w:val="left" w:pos="5400"/>
          <w:tab w:val="left" w:pos="6120"/>
          <w:tab w:val="left" w:pos="6840"/>
          <w:tab w:val="left" w:pos="7560"/>
          <w:tab w:val="left" w:pos="8280"/>
          <w:tab w:val="right" w:pos="9360"/>
        </w:tabs>
        <w:ind w:left="5400" w:hanging="4680"/>
        <w:rPr>
          <w:rFonts w:ascii="Avenir Next" w:hAnsi="Avenir Next" w:cs="Book Antiqua"/>
          <w:b/>
          <w:bCs/>
          <w:szCs w:val="24"/>
        </w:rPr>
      </w:pPr>
      <w:r w:rsidRPr="001D50AD">
        <w:rPr>
          <w:rFonts w:ascii="Avenir Next" w:hAnsi="Avenir Next" w:cs="Book Antiqua"/>
          <w:b/>
          <w:bCs/>
          <w:szCs w:val="24"/>
        </w:rPr>
        <w:t>Observ</w:t>
      </w:r>
      <w:r w:rsidRPr="001D50AD">
        <w:rPr>
          <w:rFonts w:ascii="Avenir Next" w:hAnsi="Avenir Next" w:cs="Book Antiqua"/>
          <w:b/>
          <w:bCs/>
          <w:szCs w:val="24"/>
        </w:rPr>
        <w:t>ational Summary</w:t>
      </w:r>
      <w:r w:rsidRPr="001D50AD">
        <w:rPr>
          <w:rFonts w:ascii="Avenir Next" w:hAnsi="Avenir Next" w:cs="Book Antiqua"/>
          <w:b/>
          <w:bCs/>
          <w:szCs w:val="24"/>
        </w:rPr>
        <w:tab/>
      </w:r>
      <w:r w:rsidRPr="001D50AD">
        <w:rPr>
          <w:rFonts w:ascii="Avenir Next" w:hAnsi="Avenir Next" w:cs="Book Antiqua"/>
          <w:b/>
          <w:bCs/>
          <w:szCs w:val="24"/>
        </w:rPr>
        <w:tab/>
      </w:r>
      <w:r w:rsidRPr="001D50AD">
        <w:rPr>
          <w:rFonts w:ascii="Avenir Next" w:hAnsi="Avenir Next" w:cs="Book Antiqua"/>
          <w:b/>
          <w:bCs/>
          <w:szCs w:val="24"/>
        </w:rPr>
        <w:t>30</w:t>
      </w:r>
      <w:r w:rsidRPr="001D50AD">
        <w:rPr>
          <w:rFonts w:ascii="Avenir Next" w:hAnsi="Avenir Next" w:cs="Book Antiqua"/>
          <w:b/>
          <w:bCs/>
          <w:szCs w:val="24"/>
        </w:rPr>
        <w:t xml:space="preserve"> pts_____</w:t>
      </w:r>
    </w:p>
    <w:p w14:paraId="20064A29" w14:textId="6AB9F7E5" w:rsidR="006F6713" w:rsidRPr="006F6713" w:rsidRDefault="006F6713" w:rsidP="006F6713">
      <w:pPr>
        <w:tabs>
          <w:tab w:val="left" w:pos="5400"/>
          <w:tab w:val="left" w:pos="6120"/>
          <w:tab w:val="right" w:pos="9360"/>
        </w:tabs>
        <w:ind w:left="5400" w:hanging="4680"/>
        <w:rPr>
          <w:rFonts w:ascii="Avenir Next" w:hAnsi="Avenir Next" w:cs="Book Antiqua"/>
          <w:szCs w:val="24"/>
        </w:rPr>
      </w:pPr>
      <w:r w:rsidRPr="006F6713">
        <w:rPr>
          <w:rFonts w:ascii="Avenir Next" w:hAnsi="Avenir Next" w:cs="Book Antiqua"/>
          <w:szCs w:val="24"/>
        </w:rPr>
        <w:tab/>
      </w:r>
      <w:r w:rsidRPr="006F6713">
        <w:rPr>
          <w:rFonts w:ascii="Avenir Next" w:hAnsi="Avenir Next" w:cs="Book Antiqua"/>
          <w:szCs w:val="24"/>
        </w:rPr>
        <w:tab/>
      </w:r>
    </w:p>
    <w:p w14:paraId="360BB633" w14:textId="77777777" w:rsidR="00A6101A" w:rsidRDefault="00A6101A" w:rsidP="006F6713">
      <w:pPr>
        <w:tabs>
          <w:tab w:val="right" w:pos="10800"/>
        </w:tabs>
        <w:rPr>
          <w:rFonts w:ascii="Avenir Next" w:hAnsi="Avenir Next"/>
          <w:b/>
          <w:szCs w:val="24"/>
        </w:rPr>
      </w:pPr>
    </w:p>
    <w:p w14:paraId="2C57D3EC" w14:textId="07ED4F66" w:rsidR="006F6713" w:rsidRPr="006F6713" w:rsidRDefault="006F6713" w:rsidP="006F6713">
      <w:pPr>
        <w:tabs>
          <w:tab w:val="right" w:pos="10800"/>
        </w:tabs>
        <w:rPr>
          <w:rFonts w:ascii="Avenir Next" w:hAnsi="Avenir Next"/>
          <w:szCs w:val="24"/>
        </w:rPr>
      </w:pPr>
      <w:r w:rsidRPr="006F6713">
        <w:rPr>
          <w:rFonts w:ascii="Avenir Next" w:hAnsi="Avenir Next"/>
          <w:b/>
          <w:szCs w:val="24"/>
        </w:rPr>
        <w:t>Interpretation</w:t>
      </w:r>
      <w:r>
        <w:rPr>
          <w:rFonts w:ascii="Avenir Next" w:hAnsi="Avenir Next"/>
          <w:b/>
          <w:szCs w:val="24"/>
        </w:rPr>
        <w:t xml:space="preserve"> Final Summary</w:t>
      </w:r>
      <w:r w:rsidRPr="006F6713">
        <w:rPr>
          <w:rFonts w:ascii="Avenir Next" w:hAnsi="Avenir Next"/>
          <w:szCs w:val="24"/>
        </w:rPr>
        <w:t xml:space="preserve">  </w:t>
      </w:r>
    </w:p>
    <w:p w14:paraId="25A4335A" w14:textId="77777777" w:rsidR="006F6713" w:rsidRPr="006F6713" w:rsidRDefault="006F6713" w:rsidP="00CD241C">
      <w:pPr>
        <w:tabs>
          <w:tab w:val="right" w:pos="10800"/>
        </w:tabs>
        <w:rPr>
          <w:rFonts w:ascii="Avenir Next" w:hAnsi="Avenir Next"/>
          <w:szCs w:val="24"/>
        </w:rPr>
      </w:pPr>
    </w:p>
    <w:p w14:paraId="2752C410" w14:textId="77777777" w:rsidR="006F6713" w:rsidRPr="006F6713" w:rsidRDefault="006F6713" w:rsidP="006F6713">
      <w:pPr>
        <w:tabs>
          <w:tab w:val="right" w:pos="10800"/>
        </w:tabs>
        <w:ind w:left="360"/>
        <w:rPr>
          <w:rFonts w:ascii="Avenir Next" w:hAnsi="Avenir Next"/>
          <w:szCs w:val="24"/>
        </w:rPr>
      </w:pPr>
      <w:r w:rsidRPr="006F6713">
        <w:rPr>
          <w:rFonts w:ascii="Avenir Next" w:hAnsi="Avenir Next"/>
          <w:szCs w:val="24"/>
        </w:rPr>
        <w:t>•</w:t>
      </w:r>
      <w:r w:rsidRPr="006F6713">
        <w:rPr>
          <w:rFonts w:ascii="Avenir Next" w:hAnsi="Avenir Next"/>
          <w:szCs w:val="24"/>
          <w:u w:val="single"/>
        </w:rPr>
        <w:t>Answer to the Question</w:t>
      </w:r>
      <w:r w:rsidRPr="006F6713">
        <w:rPr>
          <w:rFonts w:ascii="Avenir Next" w:hAnsi="Avenir Next"/>
          <w:szCs w:val="24"/>
        </w:rPr>
        <w:t>:</w:t>
      </w:r>
    </w:p>
    <w:p w14:paraId="2D384E6A" w14:textId="77777777" w:rsidR="006F6713" w:rsidRPr="006F6713" w:rsidRDefault="006F6713" w:rsidP="006F6713">
      <w:pPr>
        <w:tabs>
          <w:tab w:val="left" w:pos="5760"/>
        </w:tabs>
        <w:rPr>
          <w:rFonts w:ascii="Avenir Next" w:hAnsi="Avenir Next"/>
          <w:szCs w:val="24"/>
        </w:rPr>
      </w:pPr>
      <w:r w:rsidRPr="006F6713">
        <w:rPr>
          <w:rFonts w:ascii="Avenir Next" w:hAnsi="Avenir Next"/>
          <w:szCs w:val="24"/>
        </w:rPr>
        <w:tab/>
        <w:t xml:space="preserve"> </w:t>
      </w:r>
    </w:p>
    <w:p w14:paraId="6424FF9D" w14:textId="77777777" w:rsidR="006F6713" w:rsidRPr="006F6713" w:rsidRDefault="006F6713" w:rsidP="006F6713">
      <w:pPr>
        <w:tabs>
          <w:tab w:val="right" w:pos="10800"/>
        </w:tabs>
        <w:ind w:left="540"/>
        <w:rPr>
          <w:rFonts w:ascii="Avenir Next" w:hAnsi="Avenir Next"/>
          <w:szCs w:val="24"/>
          <w:u w:val="single"/>
        </w:rPr>
      </w:pPr>
      <w:r w:rsidRPr="006F6713">
        <w:rPr>
          <w:rFonts w:ascii="Avenir Next" w:hAnsi="Avenir Next"/>
          <w:szCs w:val="24"/>
        </w:rPr>
        <w:t>•</w:t>
      </w:r>
      <w:r w:rsidRPr="006F6713">
        <w:rPr>
          <w:rFonts w:ascii="Avenir Next" w:hAnsi="Avenir Next"/>
          <w:szCs w:val="24"/>
          <w:u w:val="single"/>
        </w:rPr>
        <w:t>Quality of Content</w:t>
      </w:r>
    </w:p>
    <w:p w14:paraId="7A6F1255" w14:textId="008E079C" w:rsidR="006F6713" w:rsidRPr="006F6713" w:rsidRDefault="006F6713" w:rsidP="006F6713">
      <w:pPr>
        <w:tabs>
          <w:tab w:val="right" w:pos="10800"/>
        </w:tabs>
        <w:ind w:left="720"/>
        <w:rPr>
          <w:rFonts w:ascii="Avenir Next" w:hAnsi="Avenir Next"/>
          <w:szCs w:val="24"/>
        </w:rPr>
      </w:pPr>
      <w:r w:rsidRPr="00A6101A">
        <w:rPr>
          <w:rFonts w:ascii="Wingdings" w:hAnsi="Wingdings"/>
          <w:szCs w:val="24"/>
        </w:rPr>
        <w:t xml:space="preserve"> </w:t>
      </w:r>
      <w:r w:rsidR="001D50AD">
        <w:rPr>
          <w:rFonts w:ascii="Avenir Next" w:hAnsi="Avenir Next"/>
          <w:szCs w:val="24"/>
        </w:rPr>
        <w:t>Have you clearly stated your text driven question and its answer?</w:t>
      </w:r>
    </w:p>
    <w:p w14:paraId="383553F3" w14:textId="77777777" w:rsidR="001D50AD" w:rsidRDefault="006F6713" w:rsidP="006F6713">
      <w:pPr>
        <w:tabs>
          <w:tab w:val="right" w:pos="10800"/>
        </w:tabs>
        <w:ind w:left="720"/>
        <w:rPr>
          <w:rFonts w:ascii="Avenir Next" w:hAnsi="Avenir Next"/>
          <w:szCs w:val="24"/>
        </w:rPr>
      </w:pPr>
      <w:r w:rsidRPr="00A6101A">
        <w:rPr>
          <w:rFonts w:ascii="Wingdings" w:hAnsi="Wingdings"/>
          <w:szCs w:val="24"/>
        </w:rPr>
        <w:t xml:space="preserve"> </w:t>
      </w:r>
      <w:r w:rsidR="001D50AD">
        <w:rPr>
          <w:rFonts w:ascii="Avenir Next" w:hAnsi="Avenir Next"/>
          <w:szCs w:val="24"/>
        </w:rPr>
        <w:t>Have you s</w:t>
      </w:r>
      <w:r w:rsidRPr="006F6713">
        <w:rPr>
          <w:rFonts w:ascii="Avenir Next" w:hAnsi="Avenir Next"/>
          <w:szCs w:val="24"/>
        </w:rPr>
        <w:t>how</w:t>
      </w:r>
      <w:r w:rsidR="001D50AD">
        <w:rPr>
          <w:rFonts w:ascii="Avenir Next" w:hAnsi="Avenir Next"/>
          <w:szCs w:val="24"/>
        </w:rPr>
        <w:t>n</w:t>
      </w:r>
      <w:r w:rsidRPr="006F6713">
        <w:rPr>
          <w:rFonts w:ascii="Avenir Next" w:hAnsi="Avenir Next"/>
          <w:szCs w:val="24"/>
        </w:rPr>
        <w:t xml:space="preserve"> clearly that you are incorporating key insights from </w:t>
      </w:r>
      <w:r w:rsidRPr="006F6713">
        <w:rPr>
          <w:rFonts w:ascii="Avenir Next" w:hAnsi="Avenir Next"/>
          <w:i/>
          <w:szCs w:val="24"/>
        </w:rPr>
        <w:t>Interpretation</w:t>
      </w:r>
      <w:r w:rsidRPr="006F6713">
        <w:rPr>
          <w:rFonts w:ascii="Avenir Next" w:hAnsi="Avenir Next"/>
          <w:szCs w:val="24"/>
        </w:rPr>
        <w:t>;</w:t>
      </w:r>
      <w:r w:rsidR="00CD241C">
        <w:rPr>
          <w:rFonts w:ascii="Avenir Next" w:hAnsi="Avenir Next"/>
          <w:szCs w:val="24"/>
        </w:rPr>
        <w:t xml:space="preserve"> word studies, culture/historical context, commentary insights.</w:t>
      </w:r>
    </w:p>
    <w:p w14:paraId="121F4117" w14:textId="3D3D76FA" w:rsidR="006F6713" w:rsidRPr="001D50AD" w:rsidRDefault="00CD241C" w:rsidP="006F6713">
      <w:pPr>
        <w:tabs>
          <w:tab w:val="right" w:pos="10800"/>
        </w:tabs>
        <w:ind w:left="720"/>
        <w:rPr>
          <w:rFonts w:ascii="Avenir Next" w:hAnsi="Avenir Next"/>
          <w:szCs w:val="24"/>
        </w:rPr>
      </w:pPr>
      <w:r>
        <w:rPr>
          <w:rFonts w:ascii="Avenir Next" w:hAnsi="Avenir Next"/>
          <w:szCs w:val="24"/>
        </w:rPr>
        <w:t xml:space="preserve"> </w:t>
      </w:r>
      <w:r w:rsidR="001D50AD" w:rsidRPr="00A6101A">
        <w:rPr>
          <w:rFonts w:ascii="Wingdings" w:hAnsi="Wingdings"/>
          <w:szCs w:val="24"/>
        </w:rPr>
        <w:t></w:t>
      </w:r>
      <w:r w:rsidR="001D50AD">
        <w:rPr>
          <w:rFonts w:ascii="Wingdings" w:hAnsi="Wingdings"/>
          <w:szCs w:val="24"/>
        </w:rPr>
        <w:t xml:space="preserve"> </w:t>
      </w:r>
      <w:r w:rsidR="001D50AD">
        <w:rPr>
          <w:rFonts w:ascii="Avenir Next" w:hAnsi="Avenir Next"/>
          <w:szCs w:val="24"/>
        </w:rPr>
        <w:t xml:space="preserve">Has the text of Mark (Observation) and the evidence of what it meant (Interpretation) been the driving force in your summary. </w:t>
      </w:r>
    </w:p>
    <w:p w14:paraId="5410CCB9" w14:textId="77777777" w:rsidR="006F6713" w:rsidRPr="006F6713" w:rsidRDefault="006F6713" w:rsidP="006F6713">
      <w:pPr>
        <w:tabs>
          <w:tab w:val="right" w:pos="10800"/>
        </w:tabs>
        <w:ind w:left="720"/>
        <w:rPr>
          <w:rFonts w:ascii="Avenir Next" w:hAnsi="Avenir Next"/>
          <w:szCs w:val="24"/>
        </w:rPr>
      </w:pPr>
    </w:p>
    <w:p w14:paraId="238AA5FB" w14:textId="77777777" w:rsidR="006F6713" w:rsidRPr="006F6713" w:rsidRDefault="006F6713" w:rsidP="006F6713">
      <w:pPr>
        <w:tabs>
          <w:tab w:val="right" w:pos="10800"/>
        </w:tabs>
        <w:ind w:left="540"/>
        <w:rPr>
          <w:rFonts w:ascii="Avenir Next" w:hAnsi="Avenir Next"/>
          <w:szCs w:val="24"/>
        </w:rPr>
      </w:pPr>
      <w:r w:rsidRPr="006F6713">
        <w:rPr>
          <w:rFonts w:ascii="Avenir Next" w:hAnsi="Avenir Next"/>
          <w:szCs w:val="24"/>
        </w:rPr>
        <w:t>•</w:t>
      </w:r>
      <w:r w:rsidRPr="006F6713">
        <w:rPr>
          <w:rFonts w:ascii="Avenir Next" w:hAnsi="Avenir Next"/>
          <w:szCs w:val="24"/>
          <w:u w:val="single"/>
        </w:rPr>
        <w:t xml:space="preserve">Quality of Expression </w:t>
      </w:r>
    </w:p>
    <w:p w14:paraId="190E60AF" w14:textId="77777777" w:rsidR="006F6713" w:rsidRPr="006F6713" w:rsidRDefault="006F6713" w:rsidP="006F6713">
      <w:pPr>
        <w:tabs>
          <w:tab w:val="right" w:pos="10800"/>
        </w:tabs>
        <w:ind w:left="720"/>
        <w:rPr>
          <w:rFonts w:ascii="Avenir Next" w:hAnsi="Avenir Next"/>
          <w:szCs w:val="24"/>
        </w:rPr>
      </w:pPr>
      <w:r w:rsidRPr="00A6101A">
        <w:rPr>
          <w:rFonts w:ascii="Wingdings" w:hAnsi="Wingdings"/>
          <w:szCs w:val="24"/>
        </w:rPr>
        <w:t></w:t>
      </w:r>
      <w:r w:rsidRPr="006F6713">
        <w:rPr>
          <w:rFonts w:ascii="Avenir Next" w:hAnsi="Avenir Next"/>
          <w:szCs w:val="24"/>
        </w:rPr>
        <w:t xml:space="preserve"> organizing your work more clearly;</w:t>
      </w:r>
    </w:p>
    <w:p w14:paraId="579FCC86" w14:textId="77777777" w:rsidR="006F6713" w:rsidRPr="006F6713" w:rsidRDefault="006F6713" w:rsidP="006F6713">
      <w:pPr>
        <w:tabs>
          <w:tab w:val="right" w:pos="10800"/>
        </w:tabs>
        <w:ind w:left="720"/>
        <w:rPr>
          <w:rFonts w:ascii="Avenir Next" w:hAnsi="Avenir Next"/>
          <w:szCs w:val="24"/>
        </w:rPr>
      </w:pPr>
      <w:r w:rsidRPr="00A6101A">
        <w:rPr>
          <w:rFonts w:ascii="Wingdings" w:hAnsi="Wingdings"/>
          <w:szCs w:val="24"/>
        </w:rPr>
        <w:t></w:t>
      </w:r>
      <w:r w:rsidRPr="006F6713">
        <w:rPr>
          <w:rFonts w:ascii="Avenir Next" w:hAnsi="Avenir Next"/>
          <w:szCs w:val="24"/>
        </w:rPr>
        <w:t xml:space="preserve"> being more precise and specific, avoiding vague and ambiguous language;</w:t>
      </w:r>
    </w:p>
    <w:p w14:paraId="28761E4D" w14:textId="77777777" w:rsidR="006F6713" w:rsidRPr="006F6713" w:rsidRDefault="006F6713" w:rsidP="006F6713">
      <w:pPr>
        <w:tabs>
          <w:tab w:val="right" w:pos="10800"/>
        </w:tabs>
        <w:ind w:left="720"/>
        <w:rPr>
          <w:rFonts w:ascii="Avenir Next" w:hAnsi="Avenir Next"/>
          <w:szCs w:val="24"/>
        </w:rPr>
      </w:pPr>
      <w:r w:rsidRPr="00A6101A">
        <w:rPr>
          <w:rFonts w:ascii="Wingdings" w:hAnsi="Wingdings"/>
          <w:szCs w:val="24"/>
        </w:rPr>
        <w:t></w:t>
      </w:r>
      <w:r w:rsidRPr="006F6713">
        <w:rPr>
          <w:rFonts w:ascii="Avenir Next" w:hAnsi="Avenir Next"/>
          <w:szCs w:val="24"/>
        </w:rPr>
        <w:t xml:space="preserve"> avoiding religious jargon and clichés; </w:t>
      </w:r>
    </w:p>
    <w:p w14:paraId="56753FD8" w14:textId="77777777" w:rsidR="006F6713" w:rsidRPr="006F6713" w:rsidRDefault="006F6713" w:rsidP="006F6713">
      <w:pPr>
        <w:tabs>
          <w:tab w:val="right" w:pos="10800"/>
        </w:tabs>
        <w:ind w:left="720"/>
        <w:rPr>
          <w:rFonts w:ascii="Avenir Next" w:hAnsi="Avenir Next"/>
          <w:szCs w:val="24"/>
        </w:rPr>
      </w:pPr>
      <w:r w:rsidRPr="00A6101A">
        <w:rPr>
          <w:rFonts w:ascii="Wingdings" w:hAnsi="Wingdings"/>
          <w:szCs w:val="24"/>
        </w:rPr>
        <w:t></w:t>
      </w:r>
      <w:r w:rsidRPr="006F6713">
        <w:rPr>
          <w:rFonts w:ascii="Avenir Next" w:hAnsi="Avenir Next"/>
          <w:szCs w:val="24"/>
        </w:rPr>
        <w:t xml:space="preserve"> attending more carefully to grammar, spelling, sentence structure;  </w:t>
      </w:r>
    </w:p>
    <w:p w14:paraId="7C7AA552" w14:textId="77777777" w:rsidR="001D50AD" w:rsidRDefault="001D50AD" w:rsidP="001D50AD">
      <w:pPr>
        <w:tabs>
          <w:tab w:val="left" w:pos="5400"/>
          <w:tab w:val="left" w:pos="6120"/>
          <w:tab w:val="left" w:pos="6840"/>
          <w:tab w:val="left" w:pos="7560"/>
          <w:tab w:val="left" w:pos="8280"/>
          <w:tab w:val="right" w:pos="9360"/>
        </w:tabs>
        <w:ind w:left="5400" w:hanging="4680"/>
        <w:rPr>
          <w:rFonts w:ascii="Avenir Next" w:hAnsi="Avenir Next" w:cs="Book Antiqua"/>
          <w:szCs w:val="24"/>
        </w:rPr>
      </w:pPr>
    </w:p>
    <w:p w14:paraId="5FF97716" w14:textId="6412E0B7" w:rsidR="001D50AD" w:rsidRPr="001D50AD" w:rsidRDefault="001D50AD" w:rsidP="001D50AD">
      <w:pPr>
        <w:tabs>
          <w:tab w:val="left" w:pos="5400"/>
          <w:tab w:val="left" w:pos="6120"/>
          <w:tab w:val="left" w:pos="6840"/>
          <w:tab w:val="left" w:pos="7560"/>
          <w:tab w:val="left" w:pos="8280"/>
          <w:tab w:val="right" w:pos="9360"/>
        </w:tabs>
        <w:ind w:left="5400" w:hanging="4680"/>
        <w:rPr>
          <w:rFonts w:ascii="Avenir Next" w:hAnsi="Avenir Next" w:cs="Book Antiqua"/>
          <w:b/>
          <w:bCs/>
          <w:szCs w:val="24"/>
        </w:rPr>
      </w:pPr>
      <w:r w:rsidRPr="001D50AD">
        <w:rPr>
          <w:rFonts w:ascii="Avenir Next" w:hAnsi="Avenir Next" w:cs="Book Antiqua"/>
          <w:b/>
          <w:bCs/>
          <w:szCs w:val="24"/>
        </w:rPr>
        <w:t>Interpretation</w:t>
      </w:r>
      <w:r w:rsidRPr="001D50AD">
        <w:rPr>
          <w:rFonts w:ascii="Avenir Next" w:hAnsi="Avenir Next" w:cs="Book Antiqua"/>
          <w:b/>
          <w:bCs/>
          <w:szCs w:val="24"/>
        </w:rPr>
        <w:t xml:space="preserve"> Summary</w:t>
      </w:r>
      <w:r w:rsidRPr="001D50AD">
        <w:rPr>
          <w:rFonts w:ascii="Avenir Next" w:hAnsi="Avenir Next" w:cs="Book Antiqua"/>
          <w:b/>
          <w:bCs/>
          <w:szCs w:val="24"/>
        </w:rPr>
        <w:tab/>
      </w:r>
      <w:r w:rsidRPr="001D50AD">
        <w:rPr>
          <w:rFonts w:ascii="Avenir Next" w:hAnsi="Avenir Next" w:cs="Book Antiqua"/>
          <w:b/>
          <w:bCs/>
          <w:szCs w:val="24"/>
        </w:rPr>
        <w:tab/>
      </w:r>
      <w:r w:rsidRPr="001D50AD">
        <w:rPr>
          <w:rFonts w:ascii="Avenir Next" w:hAnsi="Avenir Next" w:cs="Book Antiqua"/>
          <w:b/>
          <w:bCs/>
          <w:szCs w:val="24"/>
        </w:rPr>
        <w:t>45</w:t>
      </w:r>
      <w:r w:rsidRPr="001D50AD">
        <w:rPr>
          <w:rFonts w:ascii="Avenir Next" w:hAnsi="Avenir Next" w:cs="Book Antiqua"/>
          <w:b/>
          <w:bCs/>
          <w:szCs w:val="24"/>
        </w:rPr>
        <w:t xml:space="preserve"> pts_____</w:t>
      </w:r>
    </w:p>
    <w:sectPr w:rsidR="001D50AD" w:rsidRPr="001D50AD" w:rsidSect="001D50AD">
      <w:pgSz w:w="12240" w:h="15840"/>
      <w:pgMar w:top="8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713"/>
    <w:rsid w:val="00001B3F"/>
    <w:rsid w:val="000E5DD1"/>
    <w:rsid w:val="001D50AD"/>
    <w:rsid w:val="0029366E"/>
    <w:rsid w:val="006F6713"/>
    <w:rsid w:val="00732732"/>
    <w:rsid w:val="00A6101A"/>
    <w:rsid w:val="00AA6A28"/>
    <w:rsid w:val="00CD241C"/>
    <w:rsid w:val="00D6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5F9194"/>
  <w15:chartTrackingRefBased/>
  <w15:docId w15:val="{0556D5FF-D2BC-534A-9D1C-0D7A05D3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713"/>
    <w:rPr>
      <w:rFonts w:ascii="Times" w:eastAsia="Times New Roman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IWU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Smith3, Dave</dc:creator>
  <cp:keywords/>
  <dc:description/>
  <cp:lastModifiedBy>Smith3, Dave</cp:lastModifiedBy>
  <cp:revision>2</cp:revision>
  <dcterms:created xsi:type="dcterms:W3CDTF">2022-05-14T15:12:00Z</dcterms:created>
  <dcterms:modified xsi:type="dcterms:W3CDTF">2022-05-14T15:40:00Z</dcterms:modified>
</cp:coreProperties>
</file>