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rtzo3f4uh30d" w:id="0"/>
      <w:bookmarkEnd w:id="0"/>
      <w:r w:rsidDel="00000000" w:rsidR="00000000" w:rsidRPr="00000000">
        <w:rPr>
          <w:rtl w:val="0"/>
        </w:rPr>
        <w:t xml:space="preserve">Crisis Preparedness Worksheet</w:t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6bm5hksai8vk" w:id="1"/>
      <w:bookmarkEnd w:id="1"/>
      <w:r w:rsidDel="00000000" w:rsidR="00000000" w:rsidRPr="00000000">
        <w:rPr>
          <w:rtl w:val="0"/>
        </w:rPr>
        <w:t xml:space="preserve">for Churches</w:t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9pwcrnl8ki2h" w:id="2"/>
      <w:bookmarkEnd w:id="2"/>
      <w:r w:rsidDel="00000000" w:rsidR="00000000" w:rsidRPr="00000000">
        <w:rPr>
          <w:rtl w:val="0"/>
        </w:rPr>
        <w:t xml:space="preserve">Introduction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This worksheet is designed to guide your church leadership team through the essential steps of crisis preparedness. Take time to discuss each section as a team, fill in the information, and assign action items where needed.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9mkxw5dlzku" w:id="3"/>
      <w:bookmarkEnd w:id="3"/>
      <w:r w:rsidDel="00000000" w:rsidR="00000000" w:rsidRPr="00000000">
        <w:rPr>
          <w:rtl w:val="0"/>
        </w:rPr>
        <w:t xml:space="preserve">Section 1: Willingness to Respond and Prepare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Is the church leadership committed to crisis preparedness?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Resources allocated for preparedness: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Human Resources: ____________________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Financial Budget: ____________________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Time Commitment: ____________________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Action Items: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rPr/>
      </w:pPr>
      <w:bookmarkStart w:colFirst="0" w:colLast="0" w:name="_wo5notv9gft" w:id="4"/>
      <w:bookmarkEnd w:id="4"/>
      <w:r w:rsidDel="00000000" w:rsidR="00000000" w:rsidRPr="00000000">
        <w:rPr>
          <w:rtl w:val="0"/>
        </w:rPr>
        <w:t xml:space="preserve">Section 2: Event Assessment in Your Community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List potential crises that could affect your community: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might these events specifically impact your church?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Action Items: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/>
      </w:pPr>
      <w:bookmarkStart w:colFirst="0" w:colLast="0" w:name="_7qi5pei39799" w:id="5"/>
      <w:bookmarkEnd w:id="5"/>
      <w:r w:rsidDel="00000000" w:rsidR="00000000" w:rsidRPr="00000000">
        <w:rPr>
          <w:rtl w:val="0"/>
        </w:rPr>
        <w:t xml:space="preserve">Section 3: Leadership and Planning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Who are the key members of your crisis leadership team?</w:t>
      </w:r>
    </w:p>
    <w:p w:rsidR="00000000" w:rsidDel="00000000" w:rsidP="00000000" w:rsidRDefault="00000000" w:rsidRPr="00000000" w14:paraId="00000020">
      <w:pPr>
        <w:numPr>
          <w:ilvl w:val="1"/>
          <w:numId w:val="8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8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What specific roles will each member play?</w:t>
      </w:r>
    </w:p>
    <w:p w:rsidR="00000000" w:rsidDel="00000000" w:rsidP="00000000" w:rsidRDefault="00000000" w:rsidRPr="00000000" w14:paraId="00000023">
      <w:pPr>
        <w:numPr>
          <w:ilvl w:val="1"/>
          <w:numId w:val="8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8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Action Items:</w:t>
      </w:r>
    </w:p>
    <w:p w:rsidR="00000000" w:rsidDel="00000000" w:rsidP="00000000" w:rsidRDefault="00000000" w:rsidRPr="00000000" w14:paraId="00000026">
      <w:pPr>
        <w:numPr>
          <w:ilvl w:val="1"/>
          <w:numId w:val="8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8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rPr/>
      </w:pPr>
      <w:bookmarkStart w:colFirst="0" w:colLast="0" w:name="_f2u0uehr12ln" w:id="6"/>
      <w:bookmarkEnd w:id="6"/>
      <w:r w:rsidDel="00000000" w:rsidR="00000000" w:rsidRPr="00000000">
        <w:rPr>
          <w:rtl w:val="0"/>
        </w:rPr>
        <w:t xml:space="preserve">Section 4: Pre-positioning Supplies and Resources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List of essential supplies needed:</w:t>
      </w:r>
    </w:p>
    <w:p w:rsidR="00000000" w:rsidDel="00000000" w:rsidP="00000000" w:rsidRDefault="00000000" w:rsidRPr="00000000" w14:paraId="0000002B">
      <w:pPr>
        <w:numPr>
          <w:ilvl w:val="1"/>
          <w:numId w:val="7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7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Storage location of these supplies:</w:t>
      </w:r>
    </w:p>
    <w:p w:rsidR="00000000" w:rsidDel="00000000" w:rsidP="00000000" w:rsidRDefault="00000000" w:rsidRPr="00000000" w14:paraId="0000002E">
      <w:pPr>
        <w:numPr>
          <w:ilvl w:val="1"/>
          <w:numId w:val="7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Action Items:</w:t>
      </w:r>
    </w:p>
    <w:p w:rsidR="00000000" w:rsidDel="00000000" w:rsidP="00000000" w:rsidRDefault="00000000" w:rsidRPr="00000000" w14:paraId="00000030">
      <w:pPr>
        <w:numPr>
          <w:ilvl w:val="1"/>
          <w:numId w:val="7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7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rPr/>
      </w:pPr>
      <w:bookmarkStart w:colFirst="0" w:colLast="0" w:name="_5umpzsaqavwh" w:id="7"/>
      <w:bookmarkEnd w:id="7"/>
      <w:r w:rsidDel="00000000" w:rsidR="00000000" w:rsidRPr="00000000">
        <w:rPr>
          <w:rtl w:val="0"/>
        </w:rPr>
        <w:t xml:space="preserve">Section 5: Community Liaison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First responder contacts:</w:t>
      </w:r>
    </w:p>
    <w:p w:rsidR="00000000" w:rsidDel="00000000" w:rsidP="00000000" w:rsidRDefault="00000000" w:rsidRPr="00000000" w14:paraId="00000035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Police: _________________________</w:t>
      </w:r>
    </w:p>
    <w:p w:rsidR="00000000" w:rsidDel="00000000" w:rsidP="00000000" w:rsidRDefault="00000000" w:rsidRPr="00000000" w14:paraId="00000036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Fire: ___________________________</w:t>
      </w:r>
    </w:p>
    <w:p w:rsidR="00000000" w:rsidDel="00000000" w:rsidP="00000000" w:rsidRDefault="00000000" w:rsidRPr="00000000" w14:paraId="00000037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EMS: ___________________________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Community organizations for partnership:</w:t>
      </w:r>
    </w:p>
    <w:p w:rsidR="00000000" w:rsidDel="00000000" w:rsidP="00000000" w:rsidRDefault="00000000" w:rsidRPr="00000000" w14:paraId="00000039">
      <w:pPr>
        <w:numPr>
          <w:ilvl w:val="1"/>
          <w:numId w:val="5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5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Action Items:</w:t>
      </w:r>
    </w:p>
    <w:p w:rsidR="00000000" w:rsidDel="00000000" w:rsidP="00000000" w:rsidRDefault="00000000" w:rsidRPr="00000000" w14:paraId="0000003C">
      <w:pPr>
        <w:numPr>
          <w:ilvl w:val="1"/>
          <w:numId w:val="5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5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rPr/>
      </w:pPr>
      <w:bookmarkStart w:colFirst="0" w:colLast="0" w:name="_bsny1hysexgy" w:id="8"/>
      <w:bookmarkEnd w:id="8"/>
      <w:r w:rsidDel="00000000" w:rsidR="00000000" w:rsidRPr="00000000">
        <w:rPr>
          <w:rtl w:val="0"/>
        </w:rPr>
        <w:t xml:space="preserve">Section 6: Training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Frequency of training sessions: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Types of training needed: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Action Items:</w:t>
      </w:r>
    </w:p>
    <w:p w:rsidR="00000000" w:rsidDel="00000000" w:rsidP="00000000" w:rsidRDefault="00000000" w:rsidRPr="00000000" w14:paraId="00000046">
      <w:pPr>
        <w:numPr>
          <w:ilvl w:val="1"/>
          <w:numId w:val="3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3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rPr/>
      </w:pPr>
      <w:bookmarkStart w:colFirst="0" w:colLast="0" w:name="_cjpyy8sygvtb" w:id="9"/>
      <w:bookmarkEnd w:id="9"/>
      <w:r w:rsidDel="00000000" w:rsidR="00000000" w:rsidRPr="00000000">
        <w:rPr>
          <w:rtl w:val="0"/>
        </w:rPr>
        <w:t xml:space="preserve">Additional Considerations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Communication Plans:</w:t>
      </w:r>
    </w:p>
    <w:p w:rsidR="00000000" w:rsidDel="00000000" w:rsidP="00000000" w:rsidRDefault="00000000" w:rsidRPr="00000000" w14:paraId="0000004B">
      <w:pPr>
        <w:numPr>
          <w:ilvl w:val="1"/>
          <w:numId w:val="4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Community Awareness:</w:t>
      </w:r>
    </w:p>
    <w:p w:rsidR="00000000" w:rsidDel="00000000" w:rsidP="00000000" w:rsidRDefault="00000000" w:rsidRPr="00000000" w14:paraId="0000004D">
      <w:pPr>
        <w:numPr>
          <w:ilvl w:val="1"/>
          <w:numId w:val="4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Legal and Ethical Aspects:</w:t>
      </w:r>
    </w:p>
    <w:p w:rsidR="00000000" w:rsidDel="00000000" w:rsidP="00000000" w:rsidRDefault="00000000" w:rsidRPr="00000000" w14:paraId="0000004F">
      <w:pPr>
        <w:numPr>
          <w:ilvl w:val="1"/>
          <w:numId w:val="4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Psychological Preparedness:</w:t>
      </w:r>
    </w:p>
    <w:p w:rsidR="00000000" w:rsidDel="00000000" w:rsidP="00000000" w:rsidRDefault="00000000" w:rsidRPr="00000000" w14:paraId="00000051">
      <w:pPr>
        <w:numPr>
          <w:ilvl w:val="1"/>
          <w:numId w:val="4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Rehearsals and Simulations:</w:t>
      </w:r>
    </w:p>
    <w:p w:rsidR="00000000" w:rsidDel="00000000" w:rsidP="00000000" w:rsidRDefault="00000000" w:rsidRPr="00000000" w14:paraId="00000053">
      <w:pPr>
        <w:numPr>
          <w:ilvl w:val="1"/>
          <w:numId w:val="4"/>
        </w:numPr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rPr/>
      </w:pPr>
      <w:bookmarkStart w:colFirst="0" w:colLast="0" w:name="_6y9uyw5jht7s" w:id="10"/>
      <w:bookmarkEnd w:id="10"/>
      <w:r w:rsidDel="00000000" w:rsidR="00000000" w:rsidRPr="00000000">
        <w:rPr>
          <w:rtl w:val="0"/>
        </w:rPr>
        <w:t xml:space="preserve">Action Plan Summary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Compile all your action items from each section here to create a master action plan.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